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50A" w:rsidRDefault="00E04AD7" w:rsidP="006E150A">
      <w:pPr>
        <w:pStyle w:val="1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СЕЛО ВЕРХ-КАТУНСКОЕ </w:t>
      </w:r>
    </w:p>
    <w:p w:rsidR="00511C92" w:rsidRDefault="00511C92" w:rsidP="006E150A">
      <w:pPr>
        <w:pStyle w:val="1"/>
        <w:jc w:val="center"/>
        <w:rPr>
          <w:rFonts w:ascii="Times New Roman" w:hAnsi="Times New Roman"/>
          <w:b/>
          <w:sz w:val="40"/>
          <w:szCs w:val="40"/>
        </w:rPr>
      </w:pPr>
      <w:r w:rsidRPr="00F3171D">
        <w:rPr>
          <w:rFonts w:ascii="Times New Roman" w:hAnsi="Times New Roman"/>
          <w:b/>
          <w:sz w:val="40"/>
          <w:szCs w:val="40"/>
        </w:rPr>
        <w:t>Ярки</w:t>
      </w:r>
    </w:p>
    <w:p w:rsidR="006E150A" w:rsidRPr="00F3171D" w:rsidRDefault="006E150A" w:rsidP="006E150A">
      <w:pPr>
        <w:pStyle w:val="1"/>
        <w:jc w:val="center"/>
        <w:rPr>
          <w:rFonts w:ascii="Times New Roman" w:hAnsi="Times New Roman"/>
          <w:b/>
          <w:sz w:val="40"/>
          <w:szCs w:val="40"/>
        </w:rPr>
      </w:pPr>
    </w:p>
    <w:p w:rsidR="0080742A" w:rsidRPr="00D47493" w:rsidRDefault="0080742A" w:rsidP="00511C92">
      <w:pPr>
        <w:pStyle w:val="1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279730" cy="4714240"/>
            <wp:effectExtent l="133350" t="114300" r="83185" b="12446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754" t="18926" r="17488" b="1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976" cy="4753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17B4" w:rsidRDefault="00511C92" w:rsidP="006E150A">
      <w:pPr>
        <w:tabs>
          <w:tab w:val="left" w:pos="2190"/>
        </w:tabs>
        <w:spacing w:line="360" w:lineRule="auto"/>
        <w:ind w:firstLine="709"/>
        <w:jc w:val="both"/>
        <w:rPr>
          <w:sz w:val="28"/>
          <w:szCs w:val="28"/>
        </w:rPr>
      </w:pPr>
      <w:r w:rsidRPr="00E648EC">
        <w:rPr>
          <w:sz w:val="28"/>
          <w:szCs w:val="28"/>
        </w:rPr>
        <w:t xml:space="preserve">Село </w:t>
      </w:r>
      <w:r w:rsidR="00C33D2D">
        <w:rPr>
          <w:sz w:val="28"/>
          <w:szCs w:val="28"/>
        </w:rPr>
        <w:t xml:space="preserve">Верх-Катунское </w:t>
      </w:r>
      <w:proofErr w:type="spellStart"/>
      <w:r w:rsidR="00C33D2D">
        <w:rPr>
          <w:sz w:val="28"/>
          <w:szCs w:val="28"/>
        </w:rPr>
        <w:t>Бийского</w:t>
      </w:r>
      <w:proofErr w:type="spellEnd"/>
      <w:r w:rsidR="00C33D2D">
        <w:rPr>
          <w:sz w:val="28"/>
          <w:szCs w:val="28"/>
        </w:rPr>
        <w:t xml:space="preserve"> района Алтайского края</w:t>
      </w:r>
      <w:r w:rsidRPr="00E648EC">
        <w:rPr>
          <w:sz w:val="28"/>
          <w:szCs w:val="28"/>
        </w:rPr>
        <w:t xml:space="preserve"> возникло в 30-е </w:t>
      </w:r>
      <w:bookmarkStart w:id="0" w:name="_GoBack"/>
      <w:r w:rsidRPr="00E648EC">
        <w:rPr>
          <w:sz w:val="28"/>
          <w:szCs w:val="28"/>
        </w:rPr>
        <w:t>годы</w:t>
      </w:r>
      <w:r w:rsidR="00C33D2D" w:rsidRPr="00C33D2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E648EC">
        <w:rPr>
          <w:sz w:val="28"/>
          <w:szCs w:val="28"/>
        </w:rPr>
        <w:t>XIX века</w:t>
      </w:r>
      <w:r w:rsidR="00C33D2D">
        <w:rPr>
          <w:sz w:val="28"/>
          <w:szCs w:val="28"/>
        </w:rPr>
        <w:t xml:space="preserve"> </w:t>
      </w:r>
      <w:r w:rsidR="00C33D2D" w:rsidRPr="00486C0D">
        <w:rPr>
          <w:sz w:val="28"/>
          <w:szCs w:val="28"/>
          <w:shd w:val="clear" w:color="auto" w:fill="FFFFFF"/>
        </w:rPr>
        <w:t>(</w:t>
      </w:r>
      <w:r w:rsidR="00402D81" w:rsidRPr="00486C0D">
        <w:rPr>
          <w:sz w:val="28"/>
          <w:szCs w:val="28"/>
          <w:shd w:val="clear" w:color="auto" w:fill="FFFFFF"/>
        </w:rPr>
        <w:t xml:space="preserve">в </w:t>
      </w:r>
      <w:r w:rsidR="00C33D2D" w:rsidRPr="00486C0D">
        <w:rPr>
          <w:sz w:val="28"/>
          <w:szCs w:val="28"/>
          <w:shd w:val="clear" w:color="auto" w:fill="FFFFFF"/>
        </w:rPr>
        <w:t>1832 г.)</w:t>
      </w:r>
      <w:r w:rsidR="00C33D2D" w:rsidRPr="00486C0D">
        <w:rPr>
          <w:sz w:val="28"/>
          <w:szCs w:val="28"/>
        </w:rPr>
        <w:t>,</w:t>
      </w:r>
      <w:r w:rsidR="00C33D2D">
        <w:rPr>
          <w:sz w:val="28"/>
          <w:szCs w:val="28"/>
        </w:rPr>
        <w:t xml:space="preserve"> между федеральной трассой Чуйский тракт (Р</w:t>
      </w:r>
      <w:r w:rsidR="00486C0D">
        <w:rPr>
          <w:sz w:val="28"/>
          <w:szCs w:val="28"/>
        </w:rPr>
        <w:t xml:space="preserve"> </w:t>
      </w:r>
      <w:r w:rsidR="00C33D2D">
        <w:rPr>
          <w:sz w:val="28"/>
          <w:szCs w:val="28"/>
        </w:rPr>
        <w:t>-</w:t>
      </w:r>
      <w:r w:rsidR="00486C0D">
        <w:rPr>
          <w:sz w:val="28"/>
          <w:szCs w:val="28"/>
        </w:rPr>
        <w:t xml:space="preserve"> </w:t>
      </w:r>
      <w:r w:rsidR="00C33D2D">
        <w:rPr>
          <w:sz w:val="28"/>
          <w:szCs w:val="28"/>
        </w:rPr>
        <w:t xml:space="preserve">256) и </w:t>
      </w:r>
      <w:bookmarkEnd w:id="0"/>
      <w:r w:rsidR="00C33D2D">
        <w:rPr>
          <w:sz w:val="28"/>
          <w:szCs w:val="28"/>
        </w:rPr>
        <w:t>рекой Катунь</w:t>
      </w:r>
      <w:r w:rsidR="00402D81">
        <w:rPr>
          <w:sz w:val="28"/>
          <w:szCs w:val="28"/>
        </w:rPr>
        <w:t>,</w:t>
      </w:r>
      <w:r w:rsidR="00C33D2D">
        <w:rPr>
          <w:sz w:val="28"/>
          <w:szCs w:val="28"/>
        </w:rPr>
        <w:t xml:space="preserve"> </w:t>
      </w:r>
      <w:r w:rsidR="00402D81">
        <w:rPr>
          <w:sz w:val="28"/>
          <w:szCs w:val="28"/>
        </w:rPr>
        <w:t>село</w:t>
      </w:r>
      <w:r w:rsidR="00C33D2D">
        <w:rPr>
          <w:sz w:val="28"/>
          <w:szCs w:val="28"/>
        </w:rPr>
        <w:t xml:space="preserve"> растянулось вдоль трассы на 7 км. </w:t>
      </w:r>
    </w:p>
    <w:p w:rsidR="00511C92" w:rsidRPr="00E648EC" w:rsidRDefault="00C33D2D" w:rsidP="006E150A">
      <w:pPr>
        <w:tabs>
          <w:tab w:val="left" w:pos="219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11C92" w:rsidRPr="00E648EC">
        <w:rPr>
          <w:sz w:val="28"/>
          <w:szCs w:val="28"/>
        </w:rPr>
        <w:t>ервые жители — это сосланные помещиками крестьяне из черноземных губерний России: Курской, Воронежской, Тамбовской. Ссыльные крестьяне Афанасьевы, Лукьяновы, Ждановы, Черниковы, Неверовы были людьми гордыми и смелыми. Они не хотели мириться с произволом помещиков и ехали в неведомую далекую Сибирь. Их потомки и сейчас составляют большую часть жителей села Верх</w:t>
      </w:r>
      <w:r w:rsidR="003E10CC">
        <w:rPr>
          <w:sz w:val="28"/>
          <w:szCs w:val="28"/>
        </w:rPr>
        <w:t xml:space="preserve"> </w:t>
      </w:r>
      <w:r w:rsidR="00511C92" w:rsidRPr="00E648EC">
        <w:rPr>
          <w:sz w:val="28"/>
          <w:szCs w:val="28"/>
        </w:rPr>
        <w:t>- Катунско</w:t>
      </w:r>
      <w:r w:rsidR="003E10CC">
        <w:rPr>
          <w:sz w:val="28"/>
          <w:szCs w:val="28"/>
        </w:rPr>
        <w:t>е</w:t>
      </w:r>
      <w:r w:rsidR="00511C92" w:rsidRPr="00E648EC">
        <w:rPr>
          <w:sz w:val="28"/>
          <w:szCs w:val="28"/>
        </w:rPr>
        <w:t>.</w:t>
      </w:r>
    </w:p>
    <w:p w:rsidR="00151A13" w:rsidRPr="00E648EC" w:rsidRDefault="00511C92" w:rsidP="006E150A">
      <w:pPr>
        <w:tabs>
          <w:tab w:val="left" w:pos="2190"/>
        </w:tabs>
        <w:spacing w:line="360" w:lineRule="auto"/>
        <w:ind w:firstLine="709"/>
        <w:jc w:val="both"/>
        <w:rPr>
          <w:sz w:val="28"/>
          <w:szCs w:val="28"/>
        </w:rPr>
      </w:pPr>
      <w:r w:rsidRPr="00E648EC">
        <w:rPr>
          <w:sz w:val="28"/>
          <w:szCs w:val="28"/>
        </w:rPr>
        <w:t xml:space="preserve">Земли было много, каждый занимал земли столько, сколько хотел и где хотел. Первым поселенцам пришлось </w:t>
      </w:r>
      <w:r w:rsidR="00C33D2D">
        <w:rPr>
          <w:sz w:val="28"/>
          <w:szCs w:val="28"/>
        </w:rPr>
        <w:t>вырубать</w:t>
      </w:r>
      <w:r w:rsidRPr="00E648EC">
        <w:rPr>
          <w:sz w:val="28"/>
          <w:szCs w:val="28"/>
        </w:rPr>
        <w:t xml:space="preserve"> лес, корчевать пни, чтобы освободить землю под </w:t>
      </w:r>
      <w:r w:rsidR="004617B4">
        <w:rPr>
          <w:sz w:val="28"/>
          <w:szCs w:val="28"/>
        </w:rPr>
        <w:t>строительство домов</w:t>
      </w:r>
      <w:r w:rsidR="00C33D2D">
        <w:rPr>
          <w:sz w:val="28"/>
          <w:szCs w:val="28"/>
        </w:rPr>
        <w:t>, пашню и разведение скота</w:t>
      </w:r>
      <w:r w:rsidRPr="00E648EC">
        <w:rPr>
          <w:sz w:val="28"/>
          <w:szCs w:val="28"/>
        </w:rPr>
        <w:t xml:space="preserve">. Маленькое компактное село располагалось вдоль Большого острова, напротив </w:t>
      </w:r>
      <w:r w:rsidRPr="00E648EC">
        <w:rPr>
          <w:sz w:val="28"/>
          <w:szCs w:val="28"/>
        </w:rPr>
        <w:lastRenderedPageBreak/>
        <w:t>нынешнего кладбища. Село сразу официально получило название Верх - Катунское.</w:t>
      </w:r>
    </w:p>
    <w:p w:rsidR="00E04AD7" w:rsidRDefault="00E04AD7" w:rsidP="006E150A">
      <w:pPr>
        <w:tabs>
          <w:tab w:val="left" w:pos="219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11C92" w:rsidRDefault="00511C92" w:rsidP="006E150A">
      <w:pPr>
        <w:tabs>
          <w:tab w:val="left" w:pos="2190"/>
        </w:tabs>
        <w:spacing w:line="360" w:lineRule="auto"/>
        <w:ind w:firstLine="709"/>
        <w:jc w:val="both"/>
        <w:rPr>
          <w:sz w:val="28"/>
          <w:szCs w:val="28"/>
        </w:rPr>
      </w:pPr>
      <w:r w:rsidRPr="00E648EC">
        <w:rPr>
          <w:b/>
          <w:sz w:val="28"/>
          <w:szCs w:val="28"/>
        </w:rPr>
        <w:t>Ярки</w:t>
      </w:r>
      <w:r w:rsidRPr="00E648EC">
        <w:rPr>
          <w:sz w:val="28"/>
          <w:szCs w:val="28"/>
        </w:rPr>
        <w:t xml:space="preserve"> — прозвали за высокий берег</w:t>
      </w:r>
      <w:r w:rsidR="00D47493">
        <w:rPr>
          <w:sz w:val="28"/>
          <w:szCs w:val="28"/>
        </w:rPr>
        <w:t xml:space="preserve"> реки Катунь</w:t>
      </w:r>
      <w:r w:rsidR="00D47493" w:rsidRPr="00D47493">
        <w:rPr>
          <w:sz w:val="28"/>
          <w:szCs w:val="28"/>
        </w:rPr>
        <w:t xml:space="preserve"> </w:t>
      </w:r>
      <w:r w:rsidR="00D47493">
        <w:rPr>
          <w:sz w:val="28"/>
          <w:szCs w:val="28"/>
        </w:rPr>
        <w:t xml:space="preserve">- </w:t>
      </w:r>
      <w:r w:rsidR="00D47493" w:rsidRPr="00D47493">
        <w:rPr>
          <w:b/>
          <w:sz w:val="28"/>
          <w:szCs w:val="28"/>
        </w:rPr>
        <w:t>яр</w:t>
      </w:r>
      <w:r w:rsidRPr="00E648EC">
        <w:rPr>
          <w:sz w:val="28"/>
          <w:szCs w:val="28"/>
        </w:rPr>
        <w:t>, который река смывала, и это было постоянной заботой людей</w:t>
      </w:r>
      <w:r w:rsidR="00D43251" w:rsidRPr="00E648EC">
        <w:rPr>
          <w:sz w:val="28"/>
          <w:szCs w:val="28"/>
        </w:rPr>
        <w:t xml:space="preserve">  </w:t>
      </w:r>
    </w:p>
    <w:p w:rsidR="006E150A" w:rsidRPr="00E648EC" w:rsidRDefault="006E150A" w:rsidP="003E10CC">
      <w:pPr>
        <w:tabs>
          <w:tab w:val="left" w:pos="2190"/>
        </w:tabs>
        <w:spacing w:line="360" w:lineRule="auto"/>
        <w:ind w:firstLine="567"/>
        <w:jc w:val="both"/>
        <w:rPr>
          <w:sz w:val="28"/>
          <w:szCs w:val="28"/>
        </w:rPr>
      </w:pPr>
    </w:p>
    <w:p w:rsidR="006E150A" w:rsidRDefault="00151A13" w:rsidP="00B05810">
      <w:pPr>
        <w:tabs>
          <w:tab w:val="left" w:pos="2190"/>
        </w:tabs>
        <w:spacing w:line="360" w:lineRule="auto"/>
        <w:ind w:firstLine="284"/>
        <w:jc w:val="center"/>
        <w:rPr>
          <w:sz w:val="28"/>
          <w:szCs w:val="28"/>
        </w:rPr>
      </w:pPr>
      <w:r w:rsidRPr="00E648EC">
        <w:rPr>
          <w:noProof/>
          <w:sz w:val="28"/>
          <w:szCs w:val="28"/>
        </w:rPr>
        <w:drawing>
          <wp:inline distT="0" distB="0" distL="0" distR="0">
            <wp:extent cx="5708379" cy="3933825"/>
            <wp:effectExtent l="133350" t="114300" r="102235" b="1238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68" cy="3947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1A13" w:rsidRPr="006E150A" w:rsidRDefault="006E150A" w:rsidP="00B05810">
      <w:pPr>
        <w:tabs>
          <w:tab w:val="left" w:pos="2190"/>
        </w:tabs>
        <w:spacing w:line="360" w:lineRule="auto"/>
        <w:ind w:firstLine="284"/>
        <w:jc w:val="center"/>
      </w:pPr>
      <w:r w:rsidRPr="006E150A">
        <w:t>(</w:t>
      </w:r>
      <w:proofErr w:type="gramStart"/>
      <w:r w:rsidRPr="006E150A">
        <w:t>фото</w:t>
      </w:r>
      <w:proofErr w:type="gramEnd"/>
      <w:r w:rsidRPr="006E150A">
        <w:t xml:space="preserve"> 1, вид с высокого берега)</w:t>
      </w:r>
    </w:p>
    <w:p w:rsidR="00875A5A" w:rsidRDefault="00875A5A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5810" w:rsidRPr="00E04AD7" w:rsidRDefault="00F3171D" w:rsidP="00875A5A">
      <w:pPr>
        <w:tabs>
          <w:tab w:val="left" w:pos="2190"/>
        </w:tabs>
        <w:spacing w:line="360" w:lineRule="auto"/>
        <w:ind w:firstLine="284"/>
        <w:jc w:val="center"/>
        <w:rPr>
          <w:sz w:val="32"/>
          <w:szCs w:val="32"/>
        </w:rPr>
      </w:pPr>
      <w:r w:rsidRPr="00E04AD7">
        <w:rPr>
          <w:b/>
          <w:sz w:val="32"/>
          <w:szCs w:val="32"/>
        </w:rPr>
        <w:lastRenderedPageBreak/>
        <w:t xml:space="preserve">Река </w:t>
      </w:r>
      <w:r w:rsidR="00511C92" w:rsidRPr="00E04AD7">
        <w:rPr>
          <w:b/>
          <w:sz w:val="32"/>
          <w:szCs w:val="32"/>
        </w:rPr>
        <w:t>Катунь</w:t>
      </w:r>
      <w:r w:rsidR="00B05810" w:rsidRPr="00E04AD7">
        <w:rPr>
          <w:sz w:val="32"/>
          <w:szCs w:val="32"/>
        </w:rPr>
        <w:t xml:space="preserve"> </w:t>
      </w:r>
    </w:p>
    <w:p w:rsidR="00B05810" w:rsidRDefault="00B05810" w:rsidP="003E10CC">
      <w:pPr>
        <w:tabs>
          <w:tab w:val="left" w:pos="2190"/>
        </w:tabs>
        <w:spacing w:line="360" w:lineRule="auto"/>
        <w:ind w:firstLine="284"/>
        <w:jc w:val="center"/>
        <w:rPr>
          <w:b/>
          <w:sz w:val="28"/>
          <w:szCs w:val="28"/>
        </w:rPr>
      </w:pPr>
      <w:r w:rsidRPr="00B05810">
        <w:rPr>
          <w:b/>
          <w:noProof/>
          <w:sz w:val="28"/>
          <w:szCs w:val="28"/>
        </w:rPr>
        <w:drawing>
          <wp:inline distT="0" distB="0" distL="0" distR="0">
            <wp:extent cx="5576386" cy="3667125"/>
            <wp:effectExtent l="133350" t="114300" r="120015" b="142875"/>
            <wp:docPr id="11" name="Рисунок 1" descr="C:\Документы(ИюНь)\Краеведение\топ\P1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ы(ИюНь)\Краеведение\топ\P100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04" cy="3672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150A" w:rsidRDefault="006E150A" w:rsidP="003E10CC">
      <w:pPr>
        <w:tabs>
          <w:tab w:val="left" w:pos="2190"/>
        </w:tabs>
        <w:spacing w:line="360" w:lineRule="auto"/>
        <w:ind w:firstLine="284"/>
        <w:jc w:val="center"/>
      </w:pPr>
      <w:r w:rsidRPr="006E150A">
        <w:t>(</w:t>
      </w:r>
      <w:proofErr w:type="gramStart"/>
      <w:r w:rsidRPr="006E150A">
        <w:t>фото</w:t>
      </w:r>
      <w:proofErr w:type="gramEnd"/>
      <w:r w:rsidRPr="006E150A">
        <w:t xml:space="preserve"> 2</w:t>
      </w:r>
      <w:r>
        <w:t>, река Катунь</w:t>
      </w:r>
      <w:r w:rsidRPr="006E150A">
        <w:t>)</w:t>
      </w:r>
    </w:p>
    <w:p w:rsidR="006E150A" w:rsidRPr="006E150A" w:rsidRDefault="006E150A" w:rsidP="003E10CC">
      <w:pPr>
        <w:tabs>
          <w:tab w:val="left" w:pos="2190"/>
        </w:tabs>
        <w:spacing w:line="360" w:lineRule="auto"/>
        <w:ind w:firstLine="284"/>
        <w:jc w:val="center"/>
        <w:rPr>
          <w:b/>
        </w:rPr>
      </w:pPr>
    </w:p>
    <w:p w:rsidR="00511C92" w:rsidRPr="00E648EC" w:rsidRDefault="00511C92" w:rsidP="006E150A">
      <w:pPr>
        <w:tabs>
          <w:tab w:val="left" w:pos="2190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648EC">
        <w:rPr>
          <w:sz w:val="28"/>
          <w:szCs w:val="28"/>
        </w:rPr>
        <w:t>Давным</w:t>
      </w:r>
      <w:proofErr w:type="spellEnd"/>
      <w:r w:rsidRPr="00E648EC">
        <w:rPr>
          <w:sz w:val="28"/>
          <w:szCs w:val="28"/>
        </w:rPr>
        <w:t xml:space="preserve"> – давно </w:t>
      </w:r>
      <w:r w:rsidRPr="00741E3E">
        <w:rPr>
          <w:sz w:val="28"/>
          <w:szCs w:val="28"/>
        </w:rPr>
        <w:t xml:space="preserve">на </w:t>
      </w:r>
      <w:r w:rsidRPr="00E648EC">
        <w:rPr>
          <w:sz w:val="28"/>
          <w:szCs w:val="28"/>
        </w:rPr>
        <w:t xml:space="preserve">Алтае жили в одном селении бедный парень </w:t>
      </w:r>
      <w:proofErr w:type="spellStart"/>
      <w:r w:rsidRPr="00E648EC">
        <w:rPr>
          <w:sz w:val="28"/>
          <w:szCs w:val="28"/>
        </w:rPr>
        <w:t>Бий</w:t>
      </w:r>
      <w:proofErr w:type="spellEnd"/>
      <w:r w:rsidR="00741E3E">
        <w:rPr>
          <w:sz w:val="28"/>
          <w:szCs w:val="28"/>
        </w:rPr>
        <w:t xml:space="preserve"> (что означает </w:t>
      </w:r>
      <w:r w:rsidR="00741E3E" w:rsidRPr="00E648EC">
        <w:rPr>
          <w:sz w:val="28"/>
          <w:szCs w:val="28"/>
        </w:rPr>
        <w:t>«господин»</w:t>
      </w:r>
      <w:r w:rsidR="00741E3E">
        <w:rPr>
          <w:sz w:val="28"/>
          <w:szCs w:val="28"/>
        </w:rPr>
        <w:t>)</w:t>
      </w:r>
      <w:r w:rsidRPr="00E648EC">
        <w:rPr>
          <w:sz w:val="28"/>
          <w:szCs w:val="28"/>
        </w:rPr>
        <w:t xml:space="preserve"> и девушка Катунь</w:t>
      </w:r>
      <w:r w:rsidR="00741E3E">
        <w:rPr>
          <w:sz w:val="28"/>
          <w:szCs w:val="28"/>
        </w:rPr>
        <w:t xml:space="preserve"> (что означает </w:t>
      </w:r>
      <w:r w:rsidR="00741E3E" w:rsidRPr="00E648EC">
        <w:rPr>
          <w:sz w:val="28"/>
          <w:szCs w:val="28"/>
        </w:rPr>
        <w:t xml:space="preserve">«госпожа», </w:t>
      </w:r>
      <w:r w:rsidR="00741E3E">
        <w:rPr>
          <w:sz w:val="28"/>
          <w:szCs w:val="28"/>
        </w:rPr>
        <w:t>«</w:t>
      </w:r>
      <w:r w:rsidR="00741E3E" w:rsidRPr="00E648EC">
        <w:rPr>
          <w:sz w:val="28"/>
          <w:szCs w:val="28"/>
        </w:rPr>
        <w:t>хозяйка»</w:t>
      </w:r>
      <w:r w:rsidR="00741E3E">
        <w:rPr>
          <w:sz w:val="28"/>
          <w:szCs w:val="28"/>
        </w:rPr>
        <w:t>)</w:t>
      </w:r>
      <w:r w:rsidRPr="00E648EC">
        <w:rPr>
          <w:sz w:val="28"/>
          <w:szCs w:val="28"/>
        </w:rPr>
        <w:t xml:space="preserve"> – дочь богатого</w:t>
      </w:r>
      <w:r w:rsidR="003E10CC">
        <w:rPr>
          <w:sz w:val="28"/>
          <w:szCs w:val="28"/>
        </w:rPr>
        <w:t xml:space="preserve"> </w:t>
      </w:r>
      <w:r w:rsidRPr="00E648EC">
        <w:rPr>
          <w:sz w:val="28"/>
          <w:szCs w:val="28"/>
        </w:rPr>
        <w:t xml:space="preserve">Бая </w:t>
      </w:r>
      <w:proofErr w:type="spellStart"/>
      <w:r w:rsidRPr="00E648EC">
        <w:rPr>
          <w:sz w:val="28"/>
          <w:szCs w:val="28"/>
        </w:rPr>
        <w:t>Бабырхана</w:t>
      </w:r>
      <w:proofErr w:type="spellEnd"/>
      <w:r w:rsidRPr="00E648EC">
        <w:rPr>
          <w:sz w:val="28"/>
          <w:szCs w:val="28"/>
        </w:rPr>
        <w:t xml:space="preserve">. Полюбили молодые люди друг друга, но не захотел злой </w:t>
      </w:r>
      <w:proofErr w:type="spellStart"/>
      <w:r w:rsidRPr="00E648EC">
        <w:rPr>
          <w:sz w:val="28"/>
          <w:szCs w:val="28"/>
        </w:rPr>
        <w:t>Бабыр</w:t>
      </w:r>
      <w:proofErr w:type="spellEnd"/>
      <w:r w:rsidRPr="00E648EC">
        <w:rPr>
          <w:sz w:val="28"/>
          <w:szCs w:val="28"/>
        </w:rPr>
        <w:t xml:space="preserve"> отдать дочь бедняку</w:t>
      </w:r>
      <w:r w:rsidR="003E10CC">
        <w:rPr>
          <w:sz w:val="28"/>
          <w:szCs w:val="28"/>
        </w:rPr>
        <w:t>, и</w:t>
      </w:r>
      <w:r w:rsidRPr="00E648EC">
        <w:rPr>
          <w:sz w:val="28"/>
          <w:szCs w:val="28"/>
        </w:rPr>
        <w:t xml:space="preserve"> решили тогда влюбленные убежать. Дождались ночи и пустились в путь разными дорогами, чтобы сбить преследователей, а о месте встречи договорились заранее. Вот уже близко условное место, вот – вот и их пути соединяться</w:t>
      </w:r>
      <w:r w:rsidR="00741E3E">
        <w:rPr>
          <w:sz w:val="28"/>
          <w:szCs w:val="28"/>
        </w:rPr>
        <w:t xml:space="preserve">. </w:t>
      </w:r>
      <w:r w:rsidR="00B05810">
        <w:rPr>
          <w:sz w:val="28"/>
          <w:szCs w:val="28"/>
        </w:rPr>
        <w:t>С</w:t>
      </w:r>
      <w:r w:rsidRPr="00E648EC">
        <w:rPr>
          <w:sz w:val="28"/>
          <w:szCs w:val="28"/>
        </w:rPr>
        <w:t xml:space="preserve">похватился </w:t>
      </w:r>
      <w:proofErr w:type="spellStart"/>
      <w:r w:rsidRPr="00E648EC">
        <w:rPr>
          <w:sz w:val="28"/>
          <w:szCs w:val="28"/>
        </w:rPr>
        <w:t>Бабырхан</w:t>
      </w:r>
      <w:proofErr w:type="spellEnd"/>
      <w:r w:rsidR="00B05810">
        <w:rPr>
          <w:sz w:val="28"/>
          <w:szCs w:val="28"/>
        </w:rPr>
        <w:t>,</w:t>
      </w:r>
      <w:r w:rsidRPr="00E648EC">
        <w:rPr>
          <w:sz w:val="28"/>
          <w:szCs w:val="28"/>
        </w:rPr>
        <w:t xml:space="preserve"> </w:t>
      </w:r>
      <w:r w:rsidR="00B05810">
        <w:rPr>
          <w:sz w:val="28"/>
          <w:szCs w:val="28"/>
        </w:rPr>
        <w:t>б</w:t>
      </w:r>
      <w:r w:rsidRPr="00E648EC">
        <w:rPr>
          <w:sz w:val="28"/>
          <w:szCs w:val="28"/>
        </w:rPr>
        <w:t>росился в погоню, догнал молодых и велел дочери возвращаться. Заупрямилась Катунь, не захотела бросить любимого.</w:t>
      </w:r>
      <w:r w:rsidR="00B05810">
        <w:rPr>
          <w:sz w:val="28"/>
          <w:szCs w:val="28"/>
        </w:rPr>
        <w:t xml:space="preserve"> </w:t>
      </w:r>
      <w:r w:rsidRPr="00E648EC">
        <w:rPr>
          <w:sz w:val="28"/>
          <w:szCs w:val="28"/>
        </w:rPr>
        <w:t xml:space="preserve">Разозлился </w:t>
      </w:r>
      <w:proofErr w:type="spellStart"/>
      <w:r w:rsidRPr="00E648EC">
        <w:rPr>
          <w:sz w:val="28"/>
          <w:szCs w:val="28"/>
        </w:rPr>
        <w:t>Бабырхан</w:t>
      </w:r>
      <w:proofErr w:type="spellEnd"/>
      <w:r w:rsidRPr="00E648EC">
        <w:rPr>
          <w:sz w:val="28"/>
          <w:szCs w:val="28"/>
        </w:rPr>
        <w:t xml:space="preserve"> и превратил влюбленных в реки. Думал, что теперь</w:t>
      </w:r>
      <w:r w:rsidR="00741E3E">
        <w:rPr>
          <w:sz w:val="28"/>
          <w:szCs w:val="28"/>
        </w:rPr>
        <w:t xml:space="preserve"> </w:t>
      </w:r>
      <w:r w:rsidRPr="00E648EC">
        <w:rPr>
          <w:sz w:val="28"/>
          <w:szCs w:val="28"/>
        </w:rPr>
        <w:t>-</w:t>
      </w:r>
      <w:r w:rsidR="00741E3E">
        <w:rPr>
          <w:sz w:val="28"/>
          <w:szCs w:val="28"/>
        </w:rPr>
        <w:t xml:space="preserve"> </w:t>
      </w:r>
      <w:r w:rsidRPr="00E648EC">
        <w:rPr>
          <w:sz w:val="28"/>
          <w:szCs w:val="28"/>
        </w:rPr>
        <w:t>то уж не быть им вместе</w:t>
      </w:r>
      <w:r w:rsidR="00D47493">
        <w:rPr>
          <w:sz w:val="28"/>
          <w:szCs w:val="28"/>
        </w:rPr>
        <w:t>, н</w:t>
      </w:r>
      <w:r w:rsidRPr="00E648EC">
        <w:rPr>
          <w:sz w:val="28"/>
          <w:szCs w:val="28"/>
        </w:rPr>
        <w:t>о любовь оказалась сильнее</w:t>
      </w:r>
      <w:r w:rsidR="00D47493">
        <w:rPr>
          <w:sz w:val="28"/>
          <w:szCs w:val="28"/>
        </w:rPr>
        <w:t xml:space="preserve">, </w:t>
      </w:r>
      <w:r w:rsidRPr="00E648EC">
        <w:rPr>
          <w:sz w:val="28"/>
          <w:szCs w:val="28"/>
        </w:rPr>
        <w:t xml:space="preserve">слились вместе </w:t>
      </w:r>
      <w:r w:rsidR="00B05810">
        <w:rPr>
          <w:sz w:val="28"/>
          <w:szCs w:val="28"/>
        </w:rPr>
        <w:t xml:space="preserve">две легендарные алтайские реки </w:t>
      </w:r>
      <w:r w:rsidRPr="00E648EC">
        <w:rPr>
          <w:sz w:val="28"/>
          <w:szCs w:val="28"/>
        </w:rPr>
        <w:t>Би</w:t>
      </w:r>
      <w:r w:rsidR="00B05810">
        <w:rPr>
          <w:sz w:val="28"/>
          <w:szCs w:val="28"/>
        </w:rPr>
        <w:t>я</w:t>
      </w:r>
      <w:r w:rsidRPr="00E648EC">
        <w:rPr>
          <w:sz w:val="28"/>
          <w:szCs w:val="28"/>
        </w:rPr>
        <w:t xml:space="preserve"> и Катунь</w:t>
      </w:r>
      <w:r w:rsidR="00B05810">
        <w:rPr>
          <w:sz w:val="28"/>
          <w:szCs w:val="28"/>
        </w:rPr>
        <w:t xml:space="preserve"> в одну,</w:t>
      </w:r>
      <w:r w:rsidRPr="00E648EC">
        <w:rPr>
          <w:sz w:val="28"/>
          <w:szCs w:val="28"/>
        </w:rPr>
        <w:t xml:space="preserve"> и потекла дальше великая </w:t>
      </w:r>
      <w:r w:rsidR="00B05810">
        <w:rPr>
          <w:sz w:val="28"/>
          <w:szCs w:val="28"/>
        </w:rPr>
        <w:t xml:space="preserve">сибирская </w:t>
      </w:r>
      <w:r w:rsidRPr="00E648EC">
        <w:rPr>
          <w:sz w:val="28"/>
          <w:szCs w:val="28"/>
        </w:rPr>
        <w:t xml:space="preserve">река Обь. Как увидел это чудо злой хан, окаменел от злости  от собственного бессилия и превратился в гору. И теперь стоит та гора на границе Алтая, а в полнолуние </w:t>
      </w:r>
      <w:r w:rsidRPr="00B05810">
        <w:rPr>
          <w:sz w:val="28"/>
          <w:szCs w:val="28"/>
        </w:rPr>
        <w:t>в каменном утесе п</w:t>
      </w:r>
      <w:r w:rsidR="00B05810" w:rsidRPr="00B05810">
        <w:rPr>
          <w:sz w:val="28"/>
          <w:szCs w:val="28"/>
        </w:rPr>
        <w:t>р</w:t>
      </w:r>
      <w:r w:rsidRPr="00B05810">
        <w:rPr>
          <w:sz w:val="28"/>
          <w:szCs w:val="28"/>
        </w:rPr>
        <w:t xml:space="preserve">оступает злое лицо </w:t>
      </w:r>
      <w:proofErr w:type="spellStart"/>
      <w:r w:rsidRPr="00B05810">
        <w:rPr>
          <w:sz w:val="28"/>
          <w:szCs w:val="28"/>
        </w:rPr>
        <w:t>Бабыра</w:t>
      </w:r>
      <w:proofErr w:type="spellEnd"/>
      <w:r w:rsidRPr="00B05810">
        <w:rPr>
          <w:sz w:val="28"/>
          <w:szCs w:val="28"/>
        </w:rPr>
        <w:t>, глядящего в гневе на свою непокор</w:t>
      </w:r>
      <w:r w:rsidRPr="00E648EC">
        <w:rPr>
          <w:sz w:val="28"/>
          <w:szCs w:val="28"/>
        </w:rPr>
        <w:t>ную дочь.</w:t>
      </w:r>
    </w:p>
    <w:p w:rsidR="00402D81" w:rsidRDefault="00402D81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071ED" w:rsidRPr="00E04AD7" w:rsidRDefault="00F3171D" w:rsidP="003E10CC">
      <w:pPr>
        <w:spacing w:line="360" w:lineRule="auto"/>
        <w:jc w:val="center"/>
        <w:rPr>
          <w:b/>
          <w:sz w:val="32"/>
          <w:szCs w:val="32"/>
        </w:rPr>
      </w:pPr>
      <w:r w:rsidRPr="00E04AD7">
        <w:rPr>
          <w:b/>
          <w:sz w:val="32"/>
          <w:szCs w:val="32"/>
        </w:rPr>
        <w:lastRenderedPageBreak/>
        <w:t>«</w:t>
      </w:r>
      <w:r w:rsidR="00511C92" w:rsidRPr="00E04AD7">
        <w:rPr>
          <w:b/>
          <w:sz w:val="32"/>
          <w:szCs w:val="32"/>
        </w:rPr>
        <w:t>Калинкин взвоз</w:t>
      </w:r>
      <w:r w:rsidRPr="00E04AD7">
        <w:rPr>
          <w:b/>
          <w:sz w:val="32"/>
          <w:szCs w:val="32"/>
        </w:rPr>
        <w:t>»</w:t>
      </w:r>
    </w:p>
    <w:p w:rsidR="00C071ED" w:rsidRDefault="00C071ED" w:rsidP="003E10C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24130</wp:posOffset>
            </wp:positionV>
            <wp:extent cx="5410200" cy="3786505"/>
            <wp:effectExtent l="133350" t="114300" r="133350" b="137795"/>
            <wp:wrapTight wrapText="bothSides">
              <wp:wrapPolygon edited="0">
                <wp:start x="-456" y="-652"/>
                <wp:lineTo x="-532" y="21517"/>
                <wp:lineTo x="-152" y="22169"/>
                <wp:lineTo x="-152" y="22386"/>
                <wp:lineTo x="21676" y="22386"/>
                <wp:lineTo x="21676" y="22169"/>
                <wp:lineTo x="22132" y="20539"/>
                <wp:lineTo x="22132" y="1304"/>
                <wp:lineTo x="21980" y="-652"/>
                <wp:lineTo x="-456" y="-652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86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1ED" w:rsidRDefault="00C071ED" w:rsidP="003E10CC">
      <w:pPr>
        <w:spacing w:line="360" w:lineRule="auto"/>
        <w:jc w:val="center"/>
        <w:rPr>
          <w:sz w:val="28"/>
          <w:szCs w:val="28"/>
        </w:rPr>
      </w:pPr>
    </w:p>
    <w:p w:rsidR="00C071ED" w:rsidRDefault="00C071ED" w:rsidP="003E10CC">
      <w:pPr>
        <w:spacing w:line="360" w:lineRule="auto"/>
        <w:jc w:val="center"/>
        <w:rPr>
          <w:sz w:val="28"/>
          <w:szCs w:val="28"/>
        </w:rPr>
      </w:pPr>
    </w:p>
    <w:p w:rsidR="00C071ED" w:rsidRDefault="00C071ED" w:rsidP="003E10CC">
      <w:pPr>
        <w:spacing w:line="360" w:lineRule="auto"/>
        <w:jc w:val="center"/>
        <w:rPr>
          <w:sz w:val="28"/>
          <w:szCs w:val="28"/>
        </w:rPr>
      </w:pPr>
    </w:p>
    <w:p w:rsidR="00C071ED" w:rsidRDefault="00C071ED" w:rsidP="003E10CC">
      <w:pPr>
        <w:spacing w:line="360" w:lineRule="auto"/>
        <w:jc w:val="center"/>
        <w:rPr>
          <w:sz w:val="28"/>
          <w:szCs w:val="28"/>
        </w:rPr>
      </w:pPr>
    </w:p>
    <w:p w:rsidR="00C071ED" w:rsidRDefault="00C071ED" w:rsidP="003E10CC">
      <w:pPr>
        <w:spacing w:line="360" w:lineRule="auto"/>
        <w:jc w:val="center"/>
        <w:rPr>
          <w:sz w:val="28"/>
          <w:szCs w:val="28"/>
        </w:rPr>
      </w:pPr>
    </w:p>
    <w:p w:rsidR="00C071ED" w:rsidRDefault="00C071ED" w:rsidP="003E10CC">
      <w:pPr>
        <w:spacing w:line="360" w:lineRule="auto"/>
        <w:jc w:val="center"/>
        <w:rPr>
          <w:sz w:val="28"/>
          <w:szCs w:val="28"/>
        </w:rPr>
      </w:pPr>
    </w:p>
    <w:p w:rsidR="00C071ED" w:rsidRDefault="00C071ED" w:rsidP="003E10CC">
      <w:pPr>
        <w:spacing w:line="360" w:lineRule="auto"/>
        <w:jc w:val="center"/>
        <w:rPr>
          <w:sz w:val="28"/>
          <w:szCs w:val="28"/>
        </w:rPr>
      </w:pPr>
    </w:p>
    <w:p w:rsidR="00C071ED" w:rsidRDefault="00C071ED" w:rsidP="003E10CC">
      <w:pPr>
        <w:spacing w:line="360" w:lineRule="auto"/>
        <w:jc w:val="center"/>
        <w:rPr>
          <w:sz w:val="28"/>
          <w:szCs w:val="28"/>
        </w:rPr>
      </w:pPr>
    </w:p>
    <w:p w:rsidR="00C071ED" w:rsidRDefault="00C071ED" w:rsidP="003E10CC">
      <w:pPr>
        <w:spacing w:line="360" w:lineRule="auto"/>
        <w:jc w:val="center"/>
        <w:rPr>
          <w:sz w:val="28"/>
          <w:szCs w:val="28"/>
        </w:rPr>
      </w:pPr>
    </w:p>
    <w:p w:rsidR="00C071ED" w:rsidRDefault="00C071ED" w:rsidP="003E10CC">
      <w:pPr>
        <w:spacing w:line="360" w:lineRule="auto"/>
        <w:jc w:val="center"/>
        <w:rPr>
          <w:sz w:val="28"/>
          <w:szCs w:val="28"/>
        </w:rPr>
      </w:pPr>
    </w:p>
    <w:p w:rsidR="00C071ED" w:rsidRDefault="00C071ED" w:rsidP="003E10CC">
      <w:pPr>
        <w:spacing w:line="360" w:lineRule="auto"/>
        <w:jc w:val="center"/>
        <w:rPr>
          <w:sz w:val="28"/>
          <w:szCs w:val="28"/>
        </w:rPr>
      </w:pPr>
    </w:p>
    <w:p w:rsidR="00E04AD7" w:rsidRDefault="00E04AD7" w:rsidP="003E10CC">
      <w:pPr>
        <w:spacing w:line="360" w:lineRule="auto"/>
        <w:jc w:val="center"/>
      </w:pPr>
    </w:p>
    <w:p w:rsidR="00511C92" w:rsidRDefault="00D43251" w:rsidP="003E10CC">
      <w:pPr>
        <w:spacing w:line="360" w:lineRule="auto"/>
        <w:jc w:val="center"/>
        <w:rPr>
          <w:b/>
        </w:rPr>
      </w:pPr>
      <w:r w:rsidRPr="006E150A">
        <w:t>(</w:t>
      </w:r>
      <w:proofErr w:type="gramStart"/>
      <w:r w:rsidR="00B05810" w:rsidRPr="006E150A">
        <w:t>фото</w:t>
      </w:r>
      <w:proofErr w:type="gramEnd"/>
      <w:r w:rsidR="00486C0D" w:rsidRPr="006E150A">
        <w:t xml:space="preserve"> </w:t>
      </w:r>
      <w:r w:rsidRPr="006E150A">
        <w:t>3</w:t>
      </w:r>
      <w:r w:rsidR="00486C0D" w:rsidRPr="006E150A">
        <w:t>,</w:t>
      </w:r>
      <w:r w:rsidR="00B05810" w:rsidRPr="006E150A">
        <w:t xml:space="preserve"> район улицы Колхозная</w:t>
      </w:r>
      <w:r w:rsidRPr="006E150A">
        <w:rPr>
          <w:b/>
        </w:rPr>
        <w:t>)</w:t>
      </w:r>
    </w:p>
    <w:p w:rsidR="006E150A" w:rsidRPr="006E150A" w:rsidRDefault="006E150A" w:rsidP="003E10CC">
      <w:pPr>
        <w:spacing w:line="360" w:lineRule="auto"/>
        <w:jc w:val="center"/>
        <w:rPr>
          <w:b/>
        </w:rPr>
      </w:pPr>
    </w:p>
    <w:p w:rsidR="00511C92" w:rsidRPr="00E648EC" w:rsidRDefault="00511C92" w:rsidP="006E150A">
      <w:pPr>
        <w:spacing w:line="360" w:lineRule="auto"/>
        <w:ind w:firstLine="709"/>
        <w:jc w:val="both"/>
        <w:rPr>
          <w:sz w:val="28"/>
          <w:szCs w:val="28"/>
        </w:rPr>
      </w:pPr>
      <w:r w:rsidRPr="00E648EC">
        <w:rPr>
          <w:sz w:val="28"/>
          <w:szCs w:val="28"/>
        </w:rPr>
        <w:t>Распространенной формой старожильческих поселений являлась заимка, когда рост населения вынуждал заводить пашни далеко от родовой деревни. Возле пашни устраивали сенокос, организовывали выпас, строили жилые и хозяйственные постройки, которые использовали во время страды. Таких хозяйств  в селе Верх - Катунско</w:t>
      </w:r>
      <w:r w:rsidR="003E10CC">
        <w:rPr>
          <w:sz w:val="28"/>
          <w:szCs w:val="28"/>
        </w:rPr>
        <w:t>е</w:t>
      </w:r>
      <w:r w:rsidRPr="00E648EC">
        <w:rPr>
          <w:sz w:val="28"/>
          <w:szCs w:val="28"/>
        </w:rPr>
        <w:t xml:space="preserve"> было несколько, вставала проблема как их отличить. Очень часто использовали какие-то внешние признаки. На это указывает уличная фамилия «Калинкины». Основатель этого рода Неверов Иван Андреевич имел большую пашню за селом, посреди которой рос большой куст калины. Отсюда и нарекли сельчане хозяина, а потом и его детей и внуков «Калинкиными». Сейчас Катунь смыла и эту пашню, и куст калины, а уличная фамилия потомков  старожила продолжает жить в названии спуска к реке Катуни. Здесь на берегу Катуни, находилась родовая усадьба Калинкина, основателя этой уличной фамилии.</w:t>
      </w:r>
    </w:p>
    <w:p w:rsidR="00402D81" w:rsidRDefault="00402D8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02D81" w:rsidRPr="00E04AD7" w:rsidRDefault="00F3171D" w:rsidP="004617B4">
      <w:pPr>
        <w:spacing w:line="360" w:lineRule="auto"/>
        <w:jc w:val="center"/>
        <w:rPr>
          <w:b/>
          <w:sz w:val="32"/>
          <w:szCs w:val="32"/>
        </w:rPr>
      </w:pPr>
      <w:r w:rsidRPr="00E04AD7">
        <w:rPr>
          <w:b/>
          <w:sz w:val="32"/>
          <w:szCs w:val="32"/>
        </w:rPr>
        <w:lastRenderedPageBreak/>
        <w:t>«</w:t>
      </w:r>
      <w:proofErr w:type="spellStart"/>
      <w:r w:rsidR="003E10CC" w:rsidRPr="00E04AD7">
        <w:rPr>
          <w:b/>
          <w:sz w:val="32"/>
          <w:szCs w:val="32"/>
        </w:rPr>
        <w:t>Апполонькино</w:t>
      </w:r>
      <w:proofErr w:type="spellEnd"/>
      <w:r w:rsidRPr="00E04AD7">
        <w:rPr>
          <w:b/>
          <w:sz w:val="32"/>
          <w:szCs w:val="32"/>
        </w:rPr>
        <w:t>»</w:t>
      </w:r>
    </w:p>
    <w:p w:rsidR="00511C92" w:rsidRPr="00E648EC" w:rsidRDefault="00511C92" w:rsidP="00D47493">
      <w:pPr>
        <w:jc w:val="center"/>
        <w:rPr>
          <w:sz w:val="28"/>
          <w:szCs w:val="28"/>
        </w:rPr>
      </w:pPr>
      <w:r w:rsidRPr="00E648EC">
        <w:rPr>
          <w:noProof/>
          <w:sz w:val="28"/>
          <w:szCs w:val="28"/>
        </w:rPr>
        <w:drawing>
          <wp:inline distT="0" distB="0" distL="0" distR="0">
            <wp:extent cx="5232400" cy="3746019"/>
            <wp:effectExtent l="133350" t="114300" r="120650" b="140335"/>
            <wp:docPr id="8" name="Рисунок 1" descr="D:\Documents and Settings\StreeT_RaceR\Desktop\DSC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cuments and Settings\StreeT_RaceR\Desktop\DSC004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278" cy="3758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6C0D" w:rsidRDefault="00486C0D" w:rsidP="00486C0D">
      <w:pPr>
        <w:spacing w:line="360" w:lineRule="auto"/>
        <w:jc w:val="center"/>
      </w:pPr>
      <w:r w:rsidRPr="006E150A">
        <w:t>(</w:t>
      </w:r>
      <w:proofErr w:type="gramStart"/>
      <w:r w:rsidRPr="006E150A">
        <w:t>фото</w:t>
      </w:r>
      <w:proofErr w:type="gramEnd"/>
      <w:r w:rsidRPr="006E150A">
        <w:t xml:space="preserve"> 4, район улицы Трактовая)  </w:t>
      </w:r>
    </w:p>
    <w:p w:rsidR="006E150A" w:rsidRPr="006E150A" w:rsidRDefault="006E150A" w:rsidP="00486C0D">
      <w:pPr>
        <w:spacing w:line="360" w:lineRule="auto"/>
        <w:jc w:val="center"/>
      </w:pPr>
    </w:p>
    <w:p w:rsidR="00402D81" w:rsidRDefault="00511C92" w:rsidP="006E150A">
      <w:pPr>
        <w:spacing w:line="360" w:lineRule="auto"/>
        <w:ind w:firstLine="709"/>
        <w:jc w:val="both"/>
        <w:rPr>
          <w:sz w:val="28"/>
          <w:szCs w:val="28"/>
        </w:rPr>
      </w:pPr>
      <w:r w:rsidRPr="00E648EC">
        <w:rPr>
          <w:sz w:val="28"/>
          <w:szCs w:val="28"/>
        </w:rPr>
        <w:t xml:space="preserve">В течение десятилетий вокруг отцовского дома строились сыновья, затем внуки. Образовывались родовые гнезда, которые закрепляли традиции разбросанной, беспорядочной застройки старожилов. В 1875 году в наше село с родителями переехал Аполлон Трофимович Жданов, ему в то время было всего лишь 5 лет. Ребенок рос, мужал, завел семью, вырастил детей. Жили большой дружной семьей. Хозяйство было крепкое, на зависть всем. Детей было 8 - пятеро сыновей и трое дочерей. Всех звали </w:t>
      </w:r>
      <w:proofErr w:type="spellStart"/>
      <w:r w:rsidRPr="00E648EC">
        <w:rPr>
          <w:sz w:val="28"/>
          <w:szCs w:val="28"/>
        </w:rPr>
        <w:t>Аполлонькиными</w:t>
      </w:r>
      <w:proofErr w:type="spellEnd"/>
      <w:r w:rsidRPr="00E648EC">
        <w:rPr>
          <w:sz w:val="28"/>
          <w:szCs w:val="28"/>
        </w:rPr>
        <w:t xml:space="preserve">. Грянула революция. Боясь потерять все нажитое, Аполлон Трофимович начинает отделять своих сыновей с их семьями. Сообща строят каждому дом. Молодые живут рядом с отцом. Образуется целый район в селе - </w:t>
      </w:r>
      <w:proofErr w:type="spellStart"/>
      <w:r w:rsidRPr="00E648EC">
        <w:rPr>
          <w:sz w:val="28"/>
          <w:szCs w:val="28"/>
        </w:rPr>
        <w:t>Аполлонькино</w:t>
      </w:r>
      <w:proofErr w:type="spellEnd"/>
      <w:r w:rsidRPr="00E648EC">
        <w:rPr>
          <w:sz w:val="28"/>
          <w:szCs w:val="28"/>
        </w:rPr>
        <w:t xml:space="preserve">. Но под раскулачивание </w:t>
      </w:r>
      <w:proofErr w:type="spellStart"/>
      <w:r w:rsidRPr="00E648EC">
        <w:rPr>
          <w:sz w:val="28"/>
          <w:szCs w:val="28"/>
        </w:rPr>
        <w:t>Аполлонькины</w:t>
      </w:r>
      <w:proofErr w:type="spellEnd"/>
      <w:r w:rsidRPr="00E648EC">
        <w:rPr>
          <w:sz w:val="28"/>
          <w:szCs w:val="28"/>
        </w:rPr>
        <w:t xml:space="preserve"> </w:t>
      </w:r>
      <w:r w:rsidR="00D47493" w:rsidRPr="00E648EC">
        <w:rPr>
          <w:sz w:val="28"/>
          <w:szCs w:val="28"/>
        </w:rPr>
        <w:t>все,</w:t>
      </w:r>
      <w:r w:rsidRPr="00E648EC">
        <w:rPr>
          <w:sz w:val="28"/>
          <w:szCs w:val="28"/>
        </w:rPr>
        <w:t xml:space="preserve"> же попали. В музее села хранятся справки о реабилитации братьев Ждановых. Семья оказалась разбросанной, а уличная фамилия и район старого села остались.</w:t>
      </w:r>
    </w:p>
    <w:p w:rsidR="00D47493" w:rsidRDefault="00D47493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02D81" w:rsidRPr="00E04AD7" w:rsidRDefault="006B6C81" w:rsidP="006B6C81">
      <w:pPr>
        <w:spacing w:line="360" w:lineRule="auto"/>
        <w:jc w:val="center"/>
        <w:rPr>
          <w:b/>
          <w:sz w:val="32"/>
          <w:szCs w:val="32"/>
        </w:rPr>
      </w:pPr>
      <w:r w:rsidRPr="00E04AD7">
        <w:rPr>
          <w:b/>
          <w:sz w:val="32"/>
          <w:szCs w:val="32"/>
        </w:rPr>
        <w:lastRenderedPageBreak/>
        <w:t>Старый район села «</w:t>
      </w:r>
      <w:proofErr w:type="spellStart"/>
      <w:r w:rsidRPr="00E04AD7">
        <w:rPr>
          <w:b/>
          <w:sz w:val="32"/>
          <w:szCs w:val="32"/>
        </w:rPr>
        <w:t>Путьленинский</w:t>
      </w:r>
      <w:proofErr w:type="spellEnd"/>
      <w:r w:rsidRPr="00E04AD7">
        <w:rPr>
          <w:b/>
          <w:sz w:val="32"/>
          <w:szCs w:val="32"/>
        </w:rPr>
        <w:t>»</w:t>
      </w:r>
    </w:p>
    <w:p w:rsidR="00511C92" w:rsidRPr="00E648EC" w:rsidRDefault="00511C92" w:rsidP="00875A5A">
      <w:pPr>
        <w:jc w:val="center"/>
        <w:rPr>
          <w:sz w:val="28"/>
          <w:szCs w:val="28"/>
        </w:rPr>
      </w:pPr>
      <w:r w:rsidRPr="00E648EC">
        <w:rPr>
          <w:noProof/>
          <w:sz w:val="28"/>
          <w:szCs w:val="28"/>
        </w:rPr>
        <w:drawing>
          <wp:inline distT="0" distB="0" distL="0" distR="0">
            <wp:extent cx="5729826" cy="3714750"/>
            <wp:effectExtent l="133350" t="114300" r="99695" b="133350"/>
            <wp:docPr id="9" name="Рисунок 2" descr="C:\Документы(ИюНь)\Краеведение\топ\SAM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Документы(ИюНь)\Краеведение\топ\SAM_06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32" cy="3732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6C0D" w:rsidRDefault="00486C0D" w:rsidP="00486C0D">
      <w:pPr>
        <w:spacing w:line="360" w:lineRule="auto"/>
        <w:jc w:val="center"/>
      </w:pPr>
      <w:r w:rsidRPr="006E150A">
        <w:t>(</w:t>
      </w:r>
      <w:proofErr w:type="gramStart"/>
      <w:r w:rsidRPr="006E150A">
        <w:t>фото</w:t>
      </w:r>
      <w:proofErr w:type="gramEnd"/>
      <w:r w:rsidRPr="006E150A">
        <w:t xml:space="preserve"> 5 район улицы Голубева)</w:t>
      </w:r>
    </w:p>
    <w:p w:rsidR="006E150A" w:rsidRPr="006E150A" w:rsidRDefault="006E150A" w:rsidP="00486C0D">
      <w:pPr>
        <w:spacing w:line="360" w:lineRule="auto"/>
        <w:jc w:val="center"/>
      </w:pPr>
    </w:p>
    <w:p w:rsidR="00644980" w:rsidRDefault="00511C92" w:rsidP="006E150A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48EC">
        <w:rPr>
          <w:rFonts w:ascii="Times New Roman" w:hAnsi="Times New Roman"/>
          <w:sz w:val="28"/>
          <w:szCs w:val="28"/>
          <w:lang w:eastAsia="ru-RU"/>
        </w:rPr>
        <w:t xml:space="preserve">С началом коллективизации в центре села создается колхоз «Пробуждение», его первым председателем становится Ведерников. Затем создаются еще три маленьких колхоза: им. Ворошилова, им. Буденного и «Хлебороб». В 1930 г. колхозы им. Ворошилова, им. Буденного и «Хлебороб» объединились в «Путь Ленина». </w:t>
      </w:r>
      <w:r w:rsidR="006B6C8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44980" w:rsidRPr="00E648EC" w:rsidRDefault="00644980" w:rsidP="006E150A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48EC">
        <w:rPr>
          <w:rFonts w:ascii="Times New Roman" w:hAnsi="Times New Roman"/>
          <w:sz w:val="28"/>
          <w:szCs w:val="28"/>
          <w:lang w:eastAsia="ru-RU"/>
        </w:rPr>
        <w:t xml:space="preserve">Колхозы «Красный Октябрь», им. Кирова и им. Чапаева организовали на месте колхоза «Смерть капиталу». При этом около 30 хозяйств было раскулачено, члены семей сосланы. </w:t>
      </w:r>
    </w:p>
    <w:p w:rsidR="00E04AD7" w:rsidRDefault="00511C92" w:rsidP="006E150A">
      <w:pPr>
        <w:shd w:val="clear" w:color="auto" w:fill="FFFFFF"/>
        <w:spacing w:line="360" w:lineRule="auto"/>
        <w:ind w:left="65" w:firstLine="709"/>
        <w:jc w:val="both"/>
        <w:rPr>
          <w:sz w:val="28"/>
          <w:szCs w:val="28"/>
        </w:rPr>
      </w:pPr>
      <w:r w:rsidRPr="00E648EC">
        <w:rPr>
          <w:sz w:val="28"/>
          <w:szCs w:val="28"/>
        </w:rPr>
        <w:t>Одним из талантливых руководителей был председатель колхоза «Путь Ленина» Н. Б. Голубев. Он приехал в село подростком в 1914 г. Его семья была эвакуирована из Литвы. Сначала жи</w:t>
      </w:r>
      <w:r w:rsidR="008C4669">
        <w:rPr>
          <w:sz w:val="28"/>
          <w:szCs w:val="28"/>
        </w:rPr>
        <w:t>л</w:t>
      </w:r>
      <w:r w:rsidRPr="00E648EC">
        <w:rPr>
          <w:sz w:val="28"/>
          <w:szCs w:val="28"/>
        </w:rPr>
        <w:t xml:space="preserve">и на квартире, Николай батрачил вместе с отцом. В 1918 г. его забрали в Белую армию, но потом их дивизия перешла на сторону Красной армии. Вернувшись в село в 1921 г., он работал сапожником. В 1929 г. при образовании сельской потребительской кооперации </w:t>
      </w:r>
      <w:r w:rsidR="008C4669" w:rsidRPr="008C4669">
        <w:rPr>
          <w:sz w:val="28"/>
          <w:szCs w:val="28"/>
        </w:rPr>
        <w:t>стал работать</w:t>
      </w:r>
      <w:r w:rsidRPr="008C4669">
        <w:rPr>
          <w:sz w:val="28"/>
          <w:szCs w:val="28"/>
        </w:rPr>
        <w:t xml:space="preserve"> ее председателем,</w:t>
      </w:r>
      <w:r w:rsidRPr="008C4669">
        <w:rPr>
          <w:color w:val="FF0000"/>
          <w:sz w:val="28"/>
          <w:szCs w:val="28"/>
        </w:rPr>
        <w:t xml:space="preserve"> </w:t>
      </w:r>
      <w:r w:rsidRPr="00E648EC">
        <w:rPr>
          <w:sz w:val="28"/>
          <w:szCs w:val="28"/>
        </w:rPr>
        <w:t xml:space="preserve">в 1930 г. — председателем колхоза «Путь Ленина». Колхозники </w:t>
      </w:r>
      <w:r w:rsidRPr="00E648EC">
        <w:rPr>
          <w:sz w:val="28"/>
          <w:szCs w:val="28"/>
        </w:rPr>
        <w:lastRenderedPageBreak/>
        <w:t>верили ему, шли за ним. Колхоз «</w:t>
      </w:r>
      <w:r w:rsidR="008C4669">
        <w:rPr>
          <w:sz w:val="28"/>
          <w:szCs w:val="28"/>
        </w:rPr>
        <w:t>П</w:t>
      </w:r>
      <w:r w:rsidRPr="00E648EC">
        <w:rPr>
          <w:sz w:val="28"/>
          <w:szCs w:val="28"/>
        </w:rPr>
        <w:t xml:space="preserve">уть Ленина» считался одним из лучших в Западной Сибири. </w:t>
      </w:r>
    </w:p>
    <w:p w:rsidR="00D43251" w:rsidRPr="006E150A" w:rsidRDefault="00511C92" w:rsidP="006E150A">
      <w:pPr>
        <w:shd w:val="clear" w:color="auto" w:fill="FFFFFF"/>
        <w:spacing w:line="360" w:lineRule="auto"/>
        <w:ind w:left="65" w:firstLine="709"/>
        <w:jc w:val="both"/>
        <w:rPr>
          <w:sz w:val="36"/>
          <w:szCs w:val="36"/>
        </w:rPr>
      </w:pPr>
      <w:proofErr w:type="gramStart"/>
      <w:r w:rsidRPr="00E648EC">
        <w:rPr>
          <w:sz w:val="28"/>
          <w:szCs w:val="28"/>
        </w:rPr>
        <w:t xml:space="preserve">Сейчас  </w:t>
      </w:r>
      <w:r w:rsidRPr="006E150A">
        <w:rPr>
          <w:sz w:val="28"/>
          <w:szCs w:val="28"/>
        </w:rPr>
        <w:t>именем</w:t>
      </w:r>
      <w:proofErr w:type="gramEnd"/>
      <w:r w:rsidRPr="006E150A">
        <w:rPr>
          <w:sz w:val="28"/>
          <w:szCs w:val="28"/>
        </w:rPr>
        <w:t xml:space="preserve"> Н.Б. Голубева  названа одна из улиц села, а район – «</w:t>
      </w:r>
      <w:r w:rsidR="00402D81" w:rsidRPr="006E150A">
        <w:rPr>
          <w:sz w:val="28"/>
          <w:szCs w:val="28"/>
        </w:rPr>
        <w:t>П</w:t>
      </w:r>
      <w:r w:rsidRPr="006E150A">
        <w:rPr>
          <w:sz w:val="28"/>
          <w:szCs w:val="28"/>
        </w:rPr>
        <w:t>утьленинский».</w:t>
      </w:r>
    </w:p>
    <w:sectPr w:rsidR="00D43251" w:rsidRPr="006E150A" w:rsidSect="006E150A">
      <w:pgSz w:w="11906" w:h="16838"/>
      <w:pgMar w:top="709" w:right="566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1C92"/>
    <w:rsid w:val="00151A13"/>
    <w:rsid w:val="00165D2D"/>
    <w:rsid w:val="002B1492"/>
    <w:rsid w:val="003E10CC"/>
    <w:rsid w:val="003F134A"/>
    <w:rsid w:val="00402D81"/>
    <w:rsid w:val="004617B4"/>
    <w:rsid w:val="00486C0D"/>
    <w:rsid w:val="00490B68"/>
    <w:rsid w:val="004F6A42"/>
    <w:rsid w:val="00511C92"/>
    <w:rsid w:val="00644980"/>
    <w:rsid w:val="006B6C81"/>
    <w:rsid w:val="006E150A"/>
    <w:rsid w:val="00712AFA"/>
    <w:rsid w:val="00741E3E"/>
    <w:rsid w:val="0080742A"/>
    <w:rsid w:val="00832C57"/>
    <w:rsid w:val="00875A5A"/>
    <w:rsid w:val="008C4669"/>
    <w:rsid w:val="008E12C8"/>
    <w:rsid w:val="009244F4"/>
    <w:rsid w:val="009631FB"/>
    <w:rsid w:val="00981724"/>
    <w:rsid w:val="009E1A0E"/>
    <w:rsid w:val="00B05810"/>
    <w:rsid w:val="00BC2EE8"/>
    <w:rsid w:val="00C071ED"/>
    <w:rsid w:val="00C33D2D"/>
    <w:rsid w:val="00D41B03"/>
    <w:rsid w:val="00D43251"/>
    <w:rsid w:val="00D47493"/>
    <w:rsid w:val="00E04AD7"/>
    <w:rsid w:val="00E648EC"/>
    <w:rsid w:val="00E86223"/>
    <w:rsid w:val="00F317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E07E4C-5A24-49E3-8E79-648985D88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C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11C92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D432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251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C33D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9</cp:revision>
  <dcterms:created xsi:type="dcterms:W3CDTF">2017-10-23T05:17:00Z</dcterms:created>
  <dcterms:modified xsi:type="dcterms:W3CDTF">2024-06-06T04:41:00Z</dcterms:modified>
</cp:coreProperties>
</file>